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EB" w:rsidRPr="008679EB" w:rsidRDefault="008679EB" w:rsidP="008679E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8679E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679EB" w:rsidRPr="008679EB" w:rsidRDefault="008679EB" w:rsidP="008679E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8679EB">
        <w:rPr>
          <w:rFonts w:ascii="Times New Roman" w:hAnsi="Times New Roman"/>
          <w:b/>
          <w:sz w:val="28"/>
          <w:szCs w:val="28"/>
        </w:rPr>
        <w:t>РОСТОВСКАЯ ОБЛАСТЬ МЯСНИКОВСКИЙ РАЙОН</w:t>
      </w:r>
    </w:p>
    <w:p w:rsidR="008679EB" w:rsidRPr="008679EB" w:rsidRDefault="008679EB" w:rsidP="008679E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8679EB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8679EB" w:rsidRPr="008679EB" w:rsidRDefault="008679EB" w:rsidP="008679E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8679EB">
        <w:rPr>
          <w:rFonts w:ascii="Times New Roman" w:hAnsi="Times New Roman"/>
          <w:b/>
          <w:sz w:val="28"/>
          <w:szCs w:val="28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679EB" w:rsidRPr="008679EB" w:rsidTr="008679EB">
        <w:trPr>
          <w:trHeight w:val="229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679EB" w:rsidRPr="008679EB" w:rsidRDefault="008679EB" w:rsidP="008679EB">
            <w:pPr>
              <w:widowControl w:val="0"/>
              <w:shd w:val="clear" w:color="auto" w:fill="FFFFFF"/>
              <w:spacing w:after="0"/>
              <w:ind w:right="102"/>
              <w:jc w:val="center"/>
              <w:rPr>
                <w:sz w:val="16"/>
                <w:szCs w:val="27"/>
              </w:rPr>
            </w:pPr>
          </w:p>
          <w:p w:rsidR="008679EB" w:rsidRPr="008679EB" w:rsidRDefault="008679EB" w:rsidP="008679EB">
            <w:pPr>
              <w:widowControl w:val="0"/>
              <w:shd w:val="clear" w:color="auto" w:fill="FFFFFF"/>
              <w:spacing w:after="0"/>
              <w:ind w:right="102"/>
              <w:jc w:val="center"/>
              <w:rPr>
                <w:sz w:val="27"/>
                <w:szCs w:val="27"/>
              </w:rPr>
            </w:pPr>
          </w:p>
        </w:tc>
      </w:tr>
    </w:tbl>
    <w:p w:rsidR="008679EB" w:rsidRPr="008679EB" w:rsidRDefault="008679EB" w:rsidP="008679EB">
      <w:pPr>
        <w:suppressAutoHyphens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8679EB">
        <w:rPr>
          <w:rFonts w:ascii="Times New Roman" w:hAnsi="Times New Roman"/>
          <w:b/>
          <w:sz w:val="27"/>
          <w:szCs w:val="27"/>
          <w:lang w:eastAsia="ar-SA"/>
        </w:rPr>
        <w:t>РЕШЕНИЕ</w:t>
      </w:r>
    </w:p>
    <w:p w:rsidR="00E20809" w:rsidRPr="00C50204" w:rsidRDefault="00E20809" w:rsidP="00311DEC">
      <w:pPr>
        <w:pStyle w:val="1"/>
        <w:shd w:val="clear" w:color="auto" w:fill="auto"/>
        <w:tabs>
          <w:tab w:val="left" w:leader="underscore" w:pos="6263"/>
        </w:tabs>
        <w:spacing w:after="0" w:line="240" w:lineRule="auto"/>
        <w:ind w:firstLine="0"/>
        <w:rPr>
          <w:sz w:val="28"/>
          <w:szCs w:val="28"/>
        </w:rPr>
      </w:pPr>
    </w:p>
    <w:p w:rsidR="008679EB" w:rsidRDefault="00B429F8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Собрания</w:t>
      </w:r>
    </w:p>
    <w:p w:rsidR="008679EB" w:rsidRDefault="00B429F8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депутатов 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Краснокрымского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8679EB" w:rsidRDefault="00B429F8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от 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.1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.20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 xml:space="preserve"> № 111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Порядка</w:t>
      </w:r>
    </w:p>
    <w:p w:rsidR="008679EB" w:rsidRDefault="00F05868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организации и проведения публичных слушаний</w:t>
      </w:r>
    </w:p>
    <w:p w:rsidR="008679EB" w:rsidRDefault="00E20809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>в муниципальном</w:t>
      </w:r>
      <w:r w:rsidR="00B429F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образовании «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</w:p>
    <w:p w:rsidR="00E20809" w:rsidRPr="00C50204" w:rsidRDefault="00E20809" w:rsidP="008679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>сельское поселение»</w:t>
      </w:r>
    </w:p>
    <w:p w:rsidR="00E20809" w:rsidRPr="00C50204" w:rsidRDefault="00E20809" w:rsidP="00311DEC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3F1D05" w:rsidRPr="003F1D05" w:rsidRDefault="003F1D05" w:rsidP="003F1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D05">
        <w:rPr>
          <w:rFonts w:ascii="Times New Roman" w:hAnsi="Times New Roman"/>
          <w:b/>
          <w:sz w:val="28"/>
          <w:szCs w:val="28"/>
        </w:rPr>
        <w:t>Принято Собранием депутатов</w:t>
      </w:r>
    </w:p>
    <w:p w:rsidR="00E20809" w:rsidRPr="00C50204" w:rsidRDefault="008679EB" w:rsidP="003F1D05">
      <w:pPr>
        <w:pStyle w:val="1"/>
        <w:shd w:val="clear" w:color="auto" w:fill="auto"/>
        <w:tabs>
          <w:tab w:val="left" w:pos="6504"/>
          <w:tab w:val="left" w:leader="underscore" w:pos="7056"/>
          <w:tab w:val="left" w:leader="underscore" w:pos="8170"/>
        </w:tabs>
        <w:spacing w:after="0" w:line="240" w:lineRule="auto"/>
        <w:ind w:firstLine="0"/>
        <w:jc w:val="left"/>
        <w:rPr>
          <w:sz w:val="28"/>
          <w:szCs w:val="28"/>
        </w:rPr>
      </w:pPr>
      <w:r w:rsidRPr="008679EB">
        <w:rPr>
          <w:b/>
          <w:sz w:val="28"/>
          <w:szCs w:val="28"/>
          <w:lang w:eastAsia="ru-RU"/>
        </w:rPr>
        <w:t xml:space="preserve">Краснокрымского </w:t>
      </w:r>
      <w:r w:rsidR="003F1D05" w:rsidRPr="003F1D05">
        <w:rPr>
          <w:b/>
          <w:sz w:val="28"/>
          <w:szCs w:val="28"/>
          <w:lang w:eastAsia="ru-RU"/>
        </w:rPr>
        <w:t xml:space="preserve">сельского поселения     </w:t>
      </w:r>
      <w:r w:rsidR="003F1D05">
        <w:rPr>
          <w:b/>
          <w:sz w:val="28"/>
          <w:szCs w:val="28"/>
          <w:lang w:eastAsia="ru-RU"/>
        </w:rPr>
        <w:t xml:space="preserve">                  </w:t>
      </w:r>
      <w:r w:rsidR="00623ADA">
        <w:rPr>
          <w:b/>
          <w:sz w:val="28"/>
          <w:szCs w:val="28"/>
          <w:lang w:eastAsia="ru-RU"/>
        </w:rPr>
        <w:t xml:space="preserve">           </w:t>
      </w:r>
      <w:r w:rsidR="003F1D05">
        <w:rPr>
          <w:b/>
          <w:sz w:val="28"/>
          <w:szCs w:val="28"/>
          <w:lang w:eastAsia="ru-RU"/>
        </w:rPr>
        <w:t xml:space="preserve"> </w:t>
      </w:r>
      <w:r w:rsidR="00623ADA">
        <w:rPr>
          <w:b/>
          <w:sz w:val="28"/>
          <w:szCs w:val="28"/>
          <w:lang w:eastAsia="ru-RU"/>
        </w:rPr>
        <w:t>22 мая</w:t>
      </w:r>
      <w:r w:rsidR="003F1D05" w:rsidRPr="003F1D05">
        <w:rPr>
          <w:b/>
          <w:sz w:val="28"/>
          <w:szCs w:val="28"/>
          <w:lang w:eastAsia="ru-RU"/>
        </w:rPr>
        <w:t xml:space="preserve"> 2026 г.</w:t>
      </w:r>
    </w:p>
    <w:p w:rsidR="00A4435D" w:rsidRPr="00C50204" w:rsidRDefault="00A4435D" w:rsidP="00311D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A4435D" w:rsidRPr="00C50204" w:rsidRDefault="00A4435D" w:rsidP="00311D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20809" w:rsidRPr="00311DEC" w:rsidRDefault="00A4435D" w:rsidP="00623A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>В соответствии с</w:t>
      </w:r>
      <w:r w:rsidR="0017389F">
        <w:rPr>
          <w:rFonts w:ascii="Times New Roman" w:hAnsi="Times New Roman"/>
          <w:bCs/>
          <w:sz w:val="28"/>
          <w:szCs w:val="28"/>
        </w:rPr>
        <w:t>о статьей 47</w:t>
      </w:r>
      <w:r w:rsidRPr="00311DEC">
        <w:rPr>
          <w:rFonts w:ascii="Times New Roman" w:hAnsi="Times New Roman"/>
          <w:bCs/>
          <w:sz w:val="28"/>
          <w:szCs w:val="28"/>
        </w:rPr>
        <w:t xml:space="preserve"> Федеральн</w:t>
      </w:r>
      <w:r w:rsidR="0017389F">
        <w:rPr>
          <w:rFonts w:ascii="Times New Roman" w:hAnsi="Times New Roman"/>
          <w:bCs/>
          <w:sz w:val="28"/>
          <w:szCs w:val="28"/>
        </w:rPr>
        <w:t>ого</w:t>
      </w:r>
      <w:r w:rsidRPr="00311DEC">
        <w:rPr>
          <w:rFonts w:ascii="Times New Roman" w:hAnsi="Times New Roman"/>
          <w:bCs/>
          <w:sz w:val="28"/>
          <w:szCs w:val="28"/>
        </w:rPr>
        <w:t xml:space="preserve"> закон</w:t>
      </w:r>
      <w:r w:rsidR="0017389F">
        <w:rPr>
          <w:rFonts w:ascii="Times New Roman" w:hAnsi="Times New Roman"/>
          <w:bCs/>
          <w:sz w:val="28"/>
          <w:szCs w:val="28"/>
        </w:rPr>
        <w:t>а</w:t>
      </w:r>
      <w:r w:rsidRPr="00311DEC">
        <w:rPr>
          <w:rFonts w:ascii="Times New Roman" w:hAnsi="Times New Roman"/>
          <w:bCs/>
          <w:sz w:val="28"/>
          <w:szCs w:val="28"/>
        </w:rPr>
        <w:t xml:space="preserve"> Россий</w:t>
      </w:r>
      <w:r w:rsidR="00DF38BA" w:rsidRPr="00311DEC">
        <w:rPr>
          <w:rFonts w:ascii="Times New Roman" w:hAnsi="Times New Roman"/>
          <w:bCs/>
          <w:sz w:val="28"/>
          <w:szCs w:val="28"/>
        </w:rPr>
        <w:t xml:space="preserve">ской Федерации 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 xml:space="preserve">, руководствуясь Уставом муниципального образования </w:t>
      </w:r>
      <w:r w:rsidR="00E20809" w:rsidRPr="00311DEC">
        <w:rPr>
          <w:rFonts w:ascii="Times New Roman" w:hAnsi="Times New Roman"/>
          <w:bCs/>
          <w:sz w:val="28"/>
          <w:szCs w:val="28"/>
        </w:rPr>
        <w:t>«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="008679EB">
        <w:rPr>
          <w:rFonts w:ascii="Times New Roman" w:hAnsi="Times New Roman"/>
          <w:bCs/>
          <w:sz w:val="28"/>
          <w:szCs w:val="28"/>
        </w:rPr>
        <w:t xml:space="preserve"> </w:t>
      </w:r>
      <w:r w:rsidR="00E20809" w:rsidRPr="00311DEC">
        <w:rPr>
          <w:rFonts w:ascii="Times New Roman" w:hAnsi="Times New Roman"/>
          <w:bCs/>
          <w:sz w:val="28"/>
          <w:szCs w:val="28"/>
        </w:rPr>
        <w:t>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 xml:space="preserve">, 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>Собрание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депутатов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Краснокрымс</w:t>
      </w:r>
      <w:r w:rsidR="003F1D05">
        <w:rPr>
          <w:rFonts w:ascii="Times New Roman" w:hAnsi="Times New Roman"/>
          <w:bCs/>
          <w:sz w:val="28"/>
          <w:szCs w:val="28"/>
          <w:lang w:eastAsia="en-US"/>
        </w:rPr>
        <w:t>кого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E20809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4435D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11DEC"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A4435D" w:rsidRPr="00311DEC" w:rsidRDefault="00A4435D" w:rsidP="00311D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429F8" w:rsidRPr="00311DEC" w:rsidRDefault="00623ADA" w:rsidP="002C726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ab/>
      </w:r>
      <w:r w:rsidR="00A4435D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1. 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Внести в Решение Собрания депутатов 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Краснокрымского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от </w:t>
      </w:r>
      <w:r w:rsidR="008679EB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.1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.20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23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№ 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11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«Об утверждении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 xml:space="preserve">Порядка организации и проведения публичных слушаний 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>в муниципальном образовании «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="00F0586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="008679EB" w:rsidRPr="008679E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8679EB" w:rsidRPr="00311DEC">
        <w:rPr>
          <w:rFonts w:ascii="Times New Roman" w:hAnsi="Times New Roman"/>
          <w:bCs/>
          <w:sz w:val="28"/>
          <w:szCs w:val="28"/>
          <w:lang w:eastAsia="en-US"/>
        </w:rPr>
        <w:t>следующие изменения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:</w:t>
      </w:r>
    </w:p>
    <w:p w:rsidR="00B429F8" w:rsidRPr="00311DEC" w:rsidRDefault="00B429F8" w:rsidP="00623AD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>1.1. В преамбуле слова «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>со стать</w:t>
      </w:r>
      <w:r w:rsidR="0028716C">
        <w:rPr>
          <w:rFonts w:ascii="Times New Roman" w:hAnsi="Times New Roman"/>
          <w:bCs/>
          <w:sz w:val="28"/>
          <w:szCs w:val="28"/>
          <w:lang w:eastAsia="en-US"/>
        </w:rPr>
        <w:t>ями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 xml:space="preserve"> 28,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 xml:space="preserve">44 </w:t>
      </w:r>
      <w:r w:rsidRPr="00311DEC">
        <w:rPr>
          <w:rFonts w:ascii="Times New Roman" w:hAnsi="Times New Roman"/>
          <w:sz w:val="28"/>
          <w:szCs w:val="28"/>
        </w:rPr>
        <w:t>Федеральн</w:t>
      </w:r>
      <w:r w:rsidR="0017389F">
        <w:rPr>
          <w:rFonts w:ascii="Times New Roman" w:hAnsi="Times New Roman"/>
          <w:sz w:val="28"/>
          <w:szCs w:val="28"/>
        </w:rPr>
        <w:t>ого</w:t>
      </w:r>
      <w:r w:rsidRPr="00311DEC">
        <w:rPr>
          <w:rFonts w:ascii="Times New Roman" w:hAnsi="Times New Roman"/>
          <w:sz w:val="28"/>
          <w:szCs w:val="28"/>
        </w:rPr>
        <w:t xml:space="preserve"> </w:t>
      </w:r>
      <w:hyperlink r:id="rId5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311D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17389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Pr="00311DE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словами «</w:t>
      </w:r>
      <w:r w:rsidR="0017389F">
        <w:rPr>
          <w:rFonts w:ascii="Times New Roman" w:hAnsi="Times New Roman"/>
          <w:sz w:val="28"/>
          <w:szCs w:val="28"/>
        </w:rPr>
        <w:t xml:space="preserve">со статьей 47 </w:t>
      </w:r>
      <w:r w:rsidRPr="00311DEC">
        <w:rPr>
          <w:rFonts w:ascii="Times New Roman" w:hAnsi="Times New Roman"/>
          <w:bCs/>
          <w:sz w:val="28"/>
          <w:szCs w:val="28"/>
        </w:rPr>
        <w:t>Федеральн</w:t>
      </w:r>
      <w:r w:rsidR="0017389F">
        <w:rPr>
          <w:rFonts w:ascii="Times New Roman" w:hAnsi="Times New Roman"/>
          <w:bCs/>
          <w:sz w:val="28"/>
          <w:szCs w:val="28"/>
        </w:rPr>
        <w:t>ого закона</w:t>
      </w:r>
      <w:r w:rsidRPr="00311DEC"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>;</w:t>
      </w:r>
    </w:p>
    <w:p w:rsidR="00A4435D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ab/>
        <w:t>1.2. в</w:t>
      </w:r>
      <w:r w:rsidR="00EE741C">
        <w:rPr>
          <w:rFonts w:ascii="Times New Roman" w:hAnsi="Times New Roman"/>
          <w:bCs/>
          <w:sz w:val="28"/>
          <w:szCs w:val="28"/>
        </w:rPr>
        <w:t xml:space="preserve"> Приложении к решению в </w:t>
      </w:r>
      <w:r w:rsidRPr="00311DEC">
        <w:rPr>
          <w:rFonts w:ascii="Times New Roman" w:hAnsi="Times New Roman"/>
          <w:bCs/>
          <w:sz w:val="28"/>
          <w:szCs w:val="28"/>
        </w:rPr>
        <w:t>По</w:t>
      </w:r>
      <w:r w:rsidR="00EE741C">
        <w:rPr>
          <w:rFonts w:ascii="Times New Roman" w:hAnsi="Times New Roman"/>
          <w:bCs/>
          <w:sz w:val="28"/>
          <w:szCs w:val="28"/>
        </w:rPr>
        <w:t>рядке</w:t>
      </w:r>
      <w:r w:rsidRPr="00311DEC">
        <w:rPr>
          <w:rFonts w:ascii="Times New Roman" w:hAnsi="Times New Roman"/>
          <w:bCs/>
          <w:sz w:val="28"/>
          <w:szCs w:val="28"/>
        </w:rPr>
        <w:t xml:space="preserve"> </w:t>
      </w:r>
      <w:r w:rsidR="00F05868">
        <w:rPr>
          <w:rFonts w:ascii="Times New Roman" w:hAnsi="Times New Roman"/>
          <w:bCs/>
          <w:sz w:val="28"/>
          <w:szCs w:val="28"/>
          <w:lang w:eastAsia="en-US"/>
        </w:rPr>
        <w:t>организации и проведения публичных слушаний</w:t>
      </w:r>
      <w:r w:rsidR="00A4435D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в муниципальном образовании 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17389F" w:rsidRPr="00311DEC" w:rsidRDefault="00EE741C" w:rsidP="001738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="0017389F">
        <w:rPr>
          <w:rFonts w:ascii="Times New Roman" w:hAnsi="Times New Roman"/>
          <w:bCs/>
          <w:sz w:val="28"/>
          <w:szCs w:val="28"/>
          <w:lang w:eastAsia="en-US"/>
        </w:rPr>
        <w:t xml:space="preserve"> статье 3: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</w:r>
      <w:r w:rsidR="00EE741C">
        <w:rPr>
          <w:rFonts w:ascii="Times New Roman" w:hAnsi="Times New Roman"/>
          <w:bCs/>
          <w:sz w:val="28"/>
          <w:szCs w:val="28"/>
          <w:lang w:eastAsia="en-US"/>
        </w:rPr>
        <w:t>ч</w:t>
      </w:r>
      <w:r w:rsidR="002C7269">
        <w:rPr>
          <w:rFonts w:ascii="Times New Roman" w:hAnsi="Times New Roman"/>
          <w:bCs/>
          <w:sz w:val="28"/>
          <w:szCs w:val="28"/>
          <w:lang w:eastAsia="en-US"/>
        </w:rPr>
        <w:t xml:space="preserve">асть 1 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изложить в следующей редакции:</w:t>
      </w:r>
    </w:p>
    <w:p w:rsidR="002C7269" w:rsidRPr="002C7269" w:rsidRDefault="00B429F8" w:rsidP="002C72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2C7269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2C7269" w:rsidRPr="002C7269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2C7269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  <w:r w:rsidR="002C7269">
        <w:rPr>
          <w:rFonts w:ascii="Times New Roman" w:hAnsi="Times New Roman"/>
          <w:bCs/>
          <w:sz w:val="28"/>
          <w:szCs w:val="28"/>
          <w:lang w:eastAsia="en-US"/>
        </w:rPr>
        <w:t>На публичные слушания в обязательном порядке выносятся:</w:t>
      </w:r>
    </w:p>
    <w:p w:rsidR="002C7269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1) проект Устава муниципального образования «</w:t>
      </w:r>
      <w:r w:rsidR="00EE741C">
        <w:rPr>
          <w:rFonts w:ascii="Times New Roman" w:eastAsiaTheme="minorHAnsi" w:hAnsi="Times New Roman"/>
          <w:sz w:val="28"/>
          <w:szCs w:val="28"/>
          <w:lang w:eastAsia="en-US"/>
        </w:rPr>
        <w:t>Краснокрымское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поселение», а также проект муниципального нормативного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6" w:history="1">
        <w:r w:rsidRPr="00EE741C">
          <w:rPr>
            <w:rFonts w:ascii="Times New Roman" w:eastAsiaTheme="minorHAnsi" w:hAnsi="Times New Roman"/>
            <w:sz w:val="28"/>
            <w:szCs w:val="28"/>
            <w:lang w:eastAsia="en-US"/>
          </w:rPr>
          <w:t>Конституции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Федерации, федеральных законов, конституции (устава) или законов </w:t>
      </w:r>
      <w:r w:rsidR="00EE741C">
        <w:rPr>
          <w:rFonts w:ascii="Times New Roman" w:eastAsiaTheme="minorHAnsi" w:hAnsi="Times New Roman"/>
          <w:sz w:val="28"/>
          <w:szCs w:val="28"/>
          <w:lang w:eastAsia="en-US"/>
        </w:rPr>
        <w:t>Ростовской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в целях приведения данного устава в соответствие с этими нормативными правовыми актами;</w:t>
      </w:r>
    </w:p>
    <w:p w:rsidR="002C7269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проект бюджета муниципального образования «</w:t>
      </w:r>
      <w:r w:rsidR="00E22F14">
        <w:rPr>
          <w:rFonts w:ascii="Times New Roman" w:eastAsiaTheme="minorHAnsi" w:hAnsi="Times New Roman"/>
          <w:sz w:val="28"/>
          <w:szCs w:val="28"/>
          <w:lang w:eastAsia="en-US"/>
        </w:rPr>
        <w:t>Красн</w:t>
      </w:r>
      <w:r w:rsidR="00302A2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22F14">
        <w:rPr>
          <w:rFonts w:ascii="Times New Roman" w:eastAsiaTheme="minorHAnsi" w:hAnsi="Times New Roman"/>
          <w:sz w:val="28"/>
          <w:szCs w:val="28"/>
          <w:lang w:eastAsia="en-US"/>
        </w:rPr>
        <w:t>крымское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 и отчет о его исполнении;</w:t>
      </w:r>
    </w:p>
    <w:p w:rsidR="0017389F" w:rsidRDefault="002C7269" w:rsidP="002C72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вопросы о преобразовании муниципального образования «</w:t>
      </w:r>
      <w:r w:rsidR="00E22F14">
        <w:rPr>
          <w:rFonts w:ascii="Times New Roman" w:eastAsiaTheme="minorHAnsi" w:hAnsi="Times New Roman"/>
          <w:sz w:val="28"/>
          <w:szCs w:val="28"/>
          <w:lang w:eastAsia="en-US"/>
        </w:rPr>
        <w:t>Краснокрым</w:t>
      </w:r>
      <w:r w:rsidR="00302A28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E22F14">
        <w:rPr>
          <w:rFonts w:ascii="Times New Roman" w:eastAsiaTheme="minorHAnsi" w:hAnsi="Times New Roman"/>
          <w:sz w:val="28"/>
          <w:szCs w:val="28"/>
          <w:lang w:eastAsia="en-US"/>
        </w:rPr>
        <w:t>кое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сельское поселение».</w:t>
      </w:r>
    </w:p>
    <w:p w:rsidR="00FB1512" w:rsidRDefault="0017389F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B1512" w:rsidRPr="0035661D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FB1512" w:rsidRPr="0035661D">
        <w:rPr>
          <w:sz w:val="28"/>
          <w:szCs w:val="28"/>
        </w:rPr>
        <w:t xml:space="preserve"> </w:t>
      </w:r>
      <w:r w:rsidR="0035661D" w:rsidRPr="0035661D">
        <w:rPr>
          <w:sz w:val="28"/>
          <w:szCs w:val="28"/>
        </w:rPr>
        <w:t>4</w:t>
      </w:r>
      <w:r w:rsidR="00FB1512" w:rsidRPr="0035661D">
        <w:rPr>
          <w:sz w:val="28"/>
          <w:szCs w:val="28"/>
        </w:rPr>
        <w:t>:</w:t>
      </w:r>
    </w:p>
    <w:p w:rsidR="00302A28" w:rsidRDefault="00302A2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17389F" w:rsidRPr="0017389F">
        <w:rPr>
          <w:sz w:val="28"/>
          <w:szCs w:val="28"/>
        </w:rPr>
        <w:t>части 3</w:t>
      </w:r>
      <w:r>
        <w:rPr>
          <w:sz w:val="28"/>
          <w:szCs w:val="28"/>
        </w:rPr>
        <w:t xml:space="preserve"> изложить в следующей редакции:</w:t>
      </w:r>
    </w:p>
    <w:p w:rsidR="00302A28" w:rsidRPr="00302A28" w:rsidRDefault="00302A28" w:rsidP="00302A28">
      <w:pPr>
        <w:spacing w:after="5" w:line="252" w:lineRule="auto"/>
        <w:ind w:right="-55"/>
        <w:jc w:val="both"/>
        <w:rPr>
          <w:rFonts w:ascii="Times New Roman" w:hAnsi="Times New Roman"/>
          <w:color w:val="000000"/>
          <w:sz w:val="28"/>
          <w:szCs w:val="28"/>
        </w:rPr>
      </w:pPr>
      <w:r w:rsidRPr="00302A2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302A28">
        <w:rPr>
          <w:rFonts w:ascii="Times New Roman" w:hAnsi="Times New Roman"/>
          <w:color w:val="000000"/>
          <w:sz w:val="28"/>
          <w:szCs w:val="28"/>
        </w:rPr>
        <w:t>Вопрос о назначении публичных слушаний должен быть рассмотрен Собранием депутатов Краснокрымского сельского п</w:t>
      </w:r>
      <w:r>
        <w:rPr>
          <w:rFonts w:ascii="Times New Roman" w:hAnsi="Times New Roman"/>
          <w:color w:val="000000"/>
          <w:sz w:val="28"/>
          <w:szCs w:val="28"/>
        </w:rPr>
        <w:t>оселения не позднее чем через 10</w:t>
      </w:r>
      <w:r w:rsidRPr="00302A28">
        <w:rPr>
          <w:rFonts w:ascii="Times New Roman" w:hAnsi="Times New Roman"/>
          <w:color w:val="000000"/>
          <w:sz w:val="28"/>
          <w:szCs w:val="28"/>
        </w:rPr>
        <w:t xml:space="preserve"> календарных дней со дня поступления </w:t>
      </w:r>
      <w:r>
        <w:rPr>
          <w:rFonts w:ascii="Times New Roman" w:hAnsi="Times New Roman"/>
          <w:color w:val="000000"/>
          <w:sz w:val="28"/>
          <w:szCs w:val="28"/>
        </w:rPr>
        <w:t>ходатайства инициативной группы»;</w:t>
      </w:r>
    </w:p>
    <w:p w:rsidR="00071E8A" w:rsidRDefault="00071E8A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17389F" w:rsidRPr="0017389F">
        <w:rPr>
          <w:sz w:val="28"/>
          <w:szCs w:val="28"/>
        </w:rPr>
        <w:t xml:space="preserve">части 4 </w:t>
      </w:r>
      <w:r>
        <w:rPr>
          <w:sz w:val="28"/>
          <w:szCs w:val="28"/>
        </w:rPr>
        <w:t>изложить в следующей редакции:</w:t>
      </w:r>
    </w:p>
    <w:p w:rsidR="00071E8A" w:rsidRPr="00071E8A" w:rsidRDefault="00071E8A" w:rsidP="00071E8A">
      <w:pPr>
        <w:widowControl w:val="0"/>
        <w:spacing w:after="5" w:line="252" w:lineRule="auto"/>
        <w:ind w:right="-5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71E8A">
        <w:rPr>
          <w:rFonts w:ascii="Times New Roman" w:hAnsi="Times New Roman"/>
          <w:color w:val="000000"/>
          <w:sz w:val="28"/>
          <w:szCs w:val="28"/>
        </w:rPr>
        <w:t>Решение Собрания депутатов Краснокрымского сельского поселения, постановление председателя Собрания депутатов — главы Краснокрымского сельского поселения о назначении публичных слушаний с указанием времени и места проведения публичных слушаний, а также проект муниципального правового акта, выносимого на публичн</w:t>
      </w:r>
      <w:r>
        <w:rPr>
          <w:rFonts w:ascii="Times New Roman" w:hAnsi="Times New Roman"/>
          <w:color w:val="000000"/>
          <w:sz w:val="28"/>
          <w:szCs w:val="28"/>
        </w:rPr>
        <w:t>ые слушания, не позднее чем за 10</w:t>
      </w:r>
      <w:r w:rsidRPr="00071E8A">
        <w:rPr>
          <w:rFonts w:ascii="Times New Roman" w:hAnsi="Times New Roman"/>
          <w:color w:val="000000"/>
          <w:sz w:val="28"/>
          <w:szCs w:val="28"/>
        </w:rPr>
        <w:t xml:space="preserve"> календарных дней до дня проведения публичных слушаний подлежат официальному опубликованию, а также размещению на официальном сайте Краснокрымского сельского поселения в информационно-телекоммуникационной сети «Интернет»</w:t>
      </w:r>
      <w:r w:rsidR="003F5711">
        <w:rPr>
          <w:rFonts w:ascii="Times New Roman" w:hAnsi="Times New Roman"/>
          <w:color w:val="000000"/>
          <w:sz w:val="28"/>
          <w:szCs w:val="28"/>
        </w:rPr>
        <w:t>;</w:t>
      </w:r>
    </w:p>
    <w:p w:rsidR="00071E8A" w:rsidRDefault="00071E8A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1</w:t>
      </w:r>
      <w:r w:rsidR="0017389F" w:rsidRPr="0017389F">
        <w:rPr>
          <w:sz w:val="28"/>
          <w:szCs w:val="28"/>
        </w:rPr>
        <w:t xml:space="preserve"> части 7</w:t>
      </w:r>
      <w:r>
        <w:rPr>
          <w:sz w:val="28"/>
          <w:szCs w:val="28"/>
        </w:rPr>
        <w:t xml:space="preserve"> изложить в следующей редакции</w:t>
      </w:r>
      <w:r w:rsidR="003F5711">
        <w:rPr>
          <w:sz w:val="28"/>
          <w:szCs w:val="28"/>
        </w:rPr>
        <w:t>:</w:t>
      </w:r>
    </w:p>
    <w:p w:rsidR="00071E8A" w:rsidRDefault="00071E8A" w:rsidP="00071E8A">
      <w:pPr>
        <w:widowControl w:val="0"/>
        <w:spacing w:after="5" w:line="252" w:lineRule="auto"/>
        <w:ind w:right="-5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071E8A">
        <w:rPr>
          <w:rFonts w:ascii="Times New Roman" w:hAnsi="Times New Roman"/>
          <w:color w:val="000000"/>
          <w:sz w:val="28"/>
          <w:szCs w:val="28"/>
        </w:rPr>
        <w:t>Вопрос о назначении публичных слушаний должен быть рассмотрен Собранием д</w:t>
      </w:r>
      <w:r>
        <w:rPr>
          <w:rFonts w:ascii="Times New Roman" w:hAnsi="Times New Roman"/>
          <w:color w:val="000000"/>
          <w:sz w:val="28"/>
          <w:szCs w:val="28"/>
        </w:rPr>
        <w:t>епутатов не позднее чем через 10</w:t>
      </w:r>
      <w:r w:rsidRPr="00071E8A">
        <w:rPr>
          <w:rFonts w:ascii="Times New Roman" w:hAnsi="Times New Roman"/>
          <w:color w:val="000000"/>
          <w:sz w:val="28"/>
          <w:szCs w:val="28"/>
        </w:rPr>
        <w:t xml:space="preserve"> календарных дней со дня поступления ходатайства инициативной группы. Инициативная группа граждан, ее представители должны быть извещены о дате и времени проведения заседания Собрания депутатов по рассмотрению вопроса о назначении публичных слушаний.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F5711" w:rsidRDefault="003F5711" w:rsidP="00071E8A">
      <w:pPr>
        <w:widowControl w:val="0"/>
        <w:spacing w:after="5" w:line="252" w:lineRule="auto"/>
        <w:ind w:right="-5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Статью 5 дополнить:</w:t>
      </w:r>
    </w:p>
    <w:p w:rsidR="003F5711" w:rsidRPr="00071E8A" w:rsidRDefault="003F5711" w:rsidP="00071E8A">
      <w:pPr>
        <w:widowControl w:val="0"/>
        <w:spacing w:after="5" w:line="252" w:lineRule="auto"/>
        <w:ind w:right="-5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«15. В публичных слушаниях имеют право участвовать жители муниципального образования «Краснокрымское сельское поселение», достигшие восемнадцатилетнего возраста.».</w:t>
      </w:r>
    </w:p>
    <w:p w:rsidR="003F5711" w:rsidRDefault="00014224" w:rsidP="003F5711">
      <w:pPr>
        <w:jc w:val="both"/>
        <w:rPr>
          <w:rFonts w:ascii="Times New Roman" w:hAnsi="Times New Roman"/>
          <w:color w:val="000000"/>
          <w:sz w:val="28"/>
          <w:szCs w:val="20"/>
        </w:rPr>
      </w:pPr>
      <w:r w:rsidRPr="00260110">
        <w:rPr>
          <w:rFonts w:ascii="Times New Roman" w:hAnsi="Times New Roman"/>
          <w:sz w:val="28"/>
          <w:szCs w:val="28"/>
          <w:lang w:eastAsia="en-US"/>
        </w:rPr>
        <w:tab/>
      </w:r>
      <w:r w:rsidR="008679EB" w:rsidRPr="008679EB">
        <w:rPr>
          <w:rFonts w:ascii="Times New Roman" w:hAnsi="Times New Roman"/>
          <w:color w:val="000000"/>
          <w:sz w:val="28"/>
          <w:szCs w:val="20"/>
        </w:rPr>
        <w:t>2. 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размещения в сети «Интернет» на официальном сайте Администрации Краснокрымского сельского поселения.</w:t>
      </w:r>
    </w:p>
    <w:p w:rsidR="008679EB" w:rsidRPr="008679EB" w:rsidRDefault="003F5711" w:rsidP="003F57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0"/>
        </w:rPr>
        <w:lastRenderedPageBreak/>
        <w:t xml:space="preserve">          </w:t>
      </w:r>
      <w:r w:rsidR="008679EB" w:rsidRPr="008679EB">
        <w:rPr>
          <w:rFonts w:ascii="Times New Roman" w:hAnsi="Times New Roman"/>
          <w:color w:val="000000"/>
          <w:sz w:val="28"/>
          <w:szCs w:val="20"/>
        </w:rPr>
        <w:t>3.Контроль за исполнением</w:t>
      </w:r>
      <w:r w:rsidR="008679EB" w:rsidRPr="008679EB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8679EB" w:rsidRDefault="008679EB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Pr="008679EB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8679EB" w:rsidRPr="008679EB" w:rsidRDefault="008679EB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679EB">
        <w:rPr>
          <w:rFonts w:ascii="Times New Roman" w:hAnsi="Times New Roman"/>
          <w:spacing w:val="-2"/>
          <w:sz w:val="28"/>
          <w:szCs w:val="28"/>
        </w:rPr>
        <w:t>Председатель Собрания депутатов-</w:t>
      </w:r>
    </w:p>
    <w:p w:rsidR="008679EB" w:rsidRPr="008679EB" w:rsidRDefault="008679EB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679EB">
        <w:rPr>
          <w:rFonts w:ascii="Times New Roman" w:hAnsi="Times New Roman"/>
          <w:spacing w:val="-2"/>
          <w:sz w:val="28"/>
          <w:szCs w:val="28"/>
        </w:rPr>
        <w:t xml:space="preserve">глава Краснокрымского сельского поселения                                  Д.А. </w:t>
      </w:r>
      <w:proofErr w:type="spellStart"/>
      <w:r w:rsidRPr="008679EB">
        <w:rPr>
          <w:rFonts w:ascii="Times New Roman" w:hAnsi="Times New Roman"/>
          <w:spacing w:val="-2"/>
          <w:sz w:val="28"/>
          <w:szCs w:val="28"/>
        </w:rPr>
        <w:t>Тызыхян</w:t>
      </w:r>
      <w:proofErr w:type="spellEnd"/>
    </w:p>
    <w:p w:rsidR="008679EB" w:rsidRDefault="008679EB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3F5711" w:rsidRPr="008679EB" w:rsidRDefault="003F5711" w:rsidP="008679EB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8679EB" w:rsidRPr="008679EB" w:rsidRDefault="008679EB" w:rsidP="0086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9EB">
        <w:rPr>
          <w:rFonts w:ascii="Times New Roman" w:hAnsi="Times New Roman"/>
          <w:sz w:val="28"/>
          <w:szCs w:val="28"/>
        </w:rPr>
        <w:t>х. Красный Крым</w:t>
      </w:r>
    </w:p>
    <w:p w:rsidR="008679EB" w:rsidRPr="008679EB" w:rsidRDefault="00623ADA" w:rsidP="0086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«22» мая </w:t>
      </w:r>
      <w:r w:rsidR="008679EB" w:rsidRPr="008679EB">
        <w:rPr>
          <w:rFonts w:ascii="Times New Roman" w:hAnsi="Times New Roman"/>
          <w:sz w:val="28"/>
          <w:szCs w:val="28"/>
        </w:rPr>
        <w:t>2026 года</w:t>
      </w:r>
    </w:p>
    <w:p w:rsidR="008679EB" w:rsidRPr="008679EB" w:rsidRDefault="00623ADA" w:rsidP="00867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№225</w:t>
      </w:r>
      <w:bookmarkStart w:id="0" w:name="_GoBack"/>
      <w:bookmarkEnd w:id="0"/>
    </w:p>
    <w:sectPr w:rsidR="008679EB" w:rsidRPr="0086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07DD"/>
    <w:multiLevelType w:val="hybridMultilevel"/>
    <w:tmpl w:val="C61A5184"/>
    <w:lvl w:ilvl="0" w:tplc="C0CAB390">
      <w:start w:val="2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8C0B00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F23110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8C460C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6FE4A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A0C5FC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442528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4650C8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71E1642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9046DE"/>
    <w:multiLevelType w:val="multilevel"/>
    <w:tmpl w:val="013CB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6E"/>
    <w:rsid w:val="00014224"/>
    <w:rsid w:val="00071E8A"/>
    <w:rsid w:val="000D42BB"/>
    <w:rsid w:val="000F3478"/>
    <w:rsid w:val="0017389F"/>
    <w:rsid w:val="001916AB"/>
    <w:rsid w:val="00260110"/>
    <w:rsid w:val="0028716C"/>
    <w:rsid w:val="002C7269"/>
    <w:rsid w:val="002F7313"/>
    <w:rsid w:val="00302A28"/>
    <w:rsid w:val="00311DEC"/>
    <w:rsid w:val="0035661D"/>
    <w:rsid w:val="003F1D05"/>
    <w:rsid w:val="003F5711"/>
    <w:rsid w:val="00470B9D"/>
    <w:rsid w:val="004C717A"/>
    <w:rsid w:val="0052096E"/>
    <w:rsid w:val="00581779"/>
    <w:rsid w:val="005D2DEF"/>
    <w:rsid w:val="005D65F1"/>
    <w:rsid w:val="00623ADA"/>
    <w:rsid w:val="006A598D"/>
    <w:rsid w:val="006C2DBA"/>
    <w:rsid w:val="00725F44"/>
    <w:rsid w:val="00797D8B"/>
    <w:rsid w:val="008679EB"/>
    <w:rsid w:val="00961195"/>
    <w:rsid w:val="00964503"/>
    <w:rsid w:val="0099483F"/>
    <w:rsid w:val="009B0F60"/>
    <w:rsid w:val="009C4971"/>
    <w:rsid w:val="00A4435D"/>
    <w:rsid w:val="00A813AB"/>
    <w:rsid w:val="00AC6A65"/>
    <w:rsid w:val="00B429F8"/>
    <w:rsid w:val="00C06A89"/>
    <w:rsid w:val="00C50204"/>
    <w:rsid w:val="00CF0C3B"/>
    <w:rsid w:val="00D36B50"/>
    <w:rsid w:val="00D47CE6"/>
    <w:rsid w:val="00D90942"/>
    <w:rsid w:val="00DA1B8D"/>
    <w:rsid w:val="00DF38BA"/>
    <w:rsid w:val="00E20809"/>
    <w:rsid w:val="00E22F14"/>
    <w:rsid w:val="00E33958"/>
    <w:rsid w:val="00E570D7"/>
    <w:rsid w:val="00EE741C"/>
    <w:rsid w:val="00F05868"/>
    <w:rsid w:val="00FB1512"/>
    <w:rsid w:val="00F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148E"/>
  <w15:docId w15:val="{4D1C99A6-9BF1-487E-A035-1EF8F5E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435D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20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4"/>
    <w:rsid w:val="00E2080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08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20809"/>
    <w:pPr>
      <w:shd w:val="clear" w:color="auto" w:fill="FFFFFF"/>
      <w:spacing w:after="240" w:line="302" w:lineRule="exact"/>
      <w:ind w:hanging="56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E20809"/>
    <w:pPr>
      <w:shd w:val="clear" w:color="auto" w:fill="FFFFFF"/>
      <w:spacing w:before="240" w:after="300" w:line="0" w:lineRule="atLeast"/>
      <w:jc w:val="center"/>
    </w:pPr>
    <w:rPr>
      <w:rFonts w:ascii="Times New Roman" w:hAnsi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29F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429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2875" TargetMode="External"/><Relationship Id="rId5" Type="http://schemas.openxmlformats.org/officeDocument/2006/relationships/hyperlink" Target="consultantplus://offline/ref=A2ECB452F8E5362CD0FEE52CC81184833371A6830950C54E4FB28E44A68A89B2E2951E95AE054D74x1P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2026-05-05T16:50:00Z</cp:lastPrinted>
  <dcterms:created xsi:type="dcterms:W3CDTF">2026-05-04T09:48:00Z</dcterms:created>
  <dcterms:modified xsi:type="dcterms:W3CDTF">2026-05-28T12:11:00Z</dcterms:modified>
</cp:coreProperties>
</file>